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03" w:rsidRPr="006F4D03" w:rsidRDefault="006F4D03" w:rsidP="000B0EA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F4D03">
        <w:rPr>
          <w:rFonts w:ascii="Arial" w:hAnsi="Arial" w:cs="Arial"/>
          <w:bCs/>
          <w:spacing w:val="-3"/>
          <w:sz w:val="22"/>
          <w:szCs w:val="22"/>
        </w:rPr>
        <w:t xml:space="preserve">Serious electrical safety risks have been identified with foil ceiling insulation </w:t>
      </w:r>
      <w:r w:rsidRPr="00336D01">
        <w:rPr>
          <w:rFonts w:ascii="Arial" w:hAnsi="Arial" w:cs="Arial"/>
          <w:bCs/>
          <w:spacing w:val="-3"/>
          <w:sz w:val="22"/>
          <w:szCs w:val="22"/>
        </w:rPr>
        <w:t>associated with the Australian Government’s former Home Insulation Program, which ran from 3 February 2009 to 19 February 2010</w:t>
      </w:r>
      <w:r w:rsidRPr="006F4D0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F4D03" w:rsidRDefault="006F4D03" w:rsidP="000B0EA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F4D03">
        <w:rPr>
          <w:rFonts w:ascii="Arial" w:hAnsi="Arial" w:cs="Arial"/>
          <w:bCs/>
          <w:spacing w:val="-3"/>
          <w:sz w:val="22"/>
          <w:szCs w:val="22"/>
        </w:rPr>
        <w:t xml:space="preserve">Since October 2009, there have been three </w:t>
      </w:r>
      <w:smartTag w:uri="urn:schemas-microsoft-com:office:smarttags" w:element="State">
        <w:smartTag w:uri="urn:schemas-microsoft-com:office:smarttags" w:element="place">
          <w:r w:rsidRPr="006F4D03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6F4D03">
        <w:rPr>
          <w:rFonts w:ascii="Arial" w:hAnsi="Arial" w:cs="Arial"/>
          <w:bCs/>
          <w:spacing w:val="-3"/>
          <w:sz w:val="22"/>
          <w:szCs w:val="22"/>
        </w:rPr>
        <w:t xml:space="preserve"> electrical fatalities associated with the installation of ceiling insulation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F4D03" w:rsidRDefault="000B0EA5" w:rsidP="000B0EA5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2EA8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6F4D03" w:rsidRPr="00752EA8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6F4D0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F7FC3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6F4D03" w:rsidRPr="006F4D03">
        <w:rPr>
          <w:rFonts w:ascii="Arial" w:hAnsi="Arial" w:cs="Arial"/>
          <w:bCs/>
          <w:spacing w:val="-3"/>
          <w:sz w:val="22"/>
          <w:szCs w:val="22"/>
        </w:rPr>
        <w:t xml:space="preserve">the Attorney-General and Minister for Industrial Relations </w:t>
      </w:r>
      <w:r w:rsidR="003F7FC3">
        <w:rPr>
          <w:rFonts w:ascii="Arial" w:hAnsi="Arial" w:cs="Arial"/>
          <w:bCs/>
          <w:spacing w:val="-3"/>
          <w:sz w:val="22"/>
          <w:szCs w:val="22"/>
        </w:rPr>
        <w:t>would make</w:t>
      </w:r>
      <w:r w:rsidR="006F4D03" w:rsidRPr="006F4D03">
        <w:rPr>
          <w:rFonts w:ascii="Arial" w:hAnsi="Arial" w:cs="Arial"/>
          <w:bCs/>
          <w:spacing w:val="-3"/>
          <w:sz w:val="22"/>
          <w:szCs w:val="22"/>
        </w:rPr>
        <w:t xml:space="preserve"> a </w:t>
      </w:r>
      <w:r w:rsidR="006F4D03">
        <w:rPr>
          <w:rFonts w:ascii="Arial" w:hAnsi="Arial" w:cs="Arial"/>
          <w:bCs/>
          <w:spacing w:val="-3"/>
          <w:sz w:val="22"/>
          <w:szCs w:val="22"/>
        </w:rPr>
        <w:t>new Ministerial N</w:t>
      </w:r>
      <w:r w:rsidR="006F4D03" w:rsidRPr="006F4D03">
        <w:rPr>
          <w:rFonts w:ascii="Arial" w:hAnsi="Arial" w:cs="Arial"/>
          <w:bCs/>
          <w:spacing w:val="-3"/>
          <w:sz w:val="22"/>
          <w:szCs w:val="22"/>
        </w:rPr>
        <w:t>otice concerning the installation of ceiling insulation</w:t>
      </w:r>
      <w:r w:rsidR="006F4D03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0B0EA5" w:rsidRPr="006B7D2C" w:rsidRDefault="003A3A0C" w:rsidP="003F7FC3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B0EA5" w:rsidRPr="006B7D2C">
        <w:rPr>
          <w:rFonts w:ascii="Arial" w:hAnsi="Arial" w:cs="Arial"/>
          <w:sz w:val="22"/>
          <w:szCs w:val="22"/>
          <w:u w:val="single"/>
        </w:rPr>
        <w:t>Attachments</w:t>
      </w:r>
    </w:p>
    <w:p w:rsidR="000B0EA5" w:rsidRDefault="00C95D28" w:rsidP="000B0EA5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52EA8" w:rsidRPr="003F7FC3">
          <w:rPr>
            <w:rStyle w:val="Hyperlink"/>
            <w:rFonts w:ascii="Arial" w:hAnsi="Arial" w:cs="Arial"/>
            <w:sz w:val="22"/>
            <w:szCs w:val="22"/>
          </w:rPr>
          <w:t>Electrical Safety (Installation of Ceiling Insulation) Notice 2010</w:t>
        </w:r>
      </w:hyperlink>
    </w:p>
    <w:p w:rsidR="000B0EA5" w:rsidRPr="00C07656" w:rsidRDefault="000B0EA5" w:rsidP="000B0EA5">
      <w:pPr>
        <w:rPr>
          <w:rFonts w:ascii="Arial" w:hAnsi="Arial" w:cs="Arial"/>
          <w:sz w:val="22"/>
          <w:szCs w:val="22"/>
        </w:rPr>
      </w:pPr>
    </w:p>
    <w:sectPr w:rsidR="000B0EA5" w:rsidRPr="00C07656" w:rsidSect="006B147C">
      <w:headerReference w:type="default" r:id="rId8"/>
      <w:foot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E2" w:rsidRDefault="00B333E2">
      <w:r>
        <w:separator/>
      </w:r>
    </w:p>
  </w:endnote>
  <w:endnote w:type="continuationSeparator" w:id="0">
    <w:p w:rsidR="00B333E2" w:rsidRDefault="00B3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0C" w:rsidRPr="001141E1" w:rsidRDefault="003A3A0C" w:rsidP="00640D1D">
    <w:pPr>
      <w:pStyle w:val="Footer"/>
      <w:tabs>
        <w:tab w:val="clear" w:pos="4153"/>
        <w:tab w:val="clear" w:pos="8306"/>
      </w:tabs>
      <w:jc w:val="both"/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E2" w:rsidRDefault="00B333E2">
      <w:r>
        <w:separator/>
      </w:r>
    </w:p>
  </w:footnote>
  <w:footnote w:type="continuationSeparator" w:id="0">
    <w:p w:rsidR="00B333E2" w:rsidRDefault="00B3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0C" w:rsidRPr="000400F9" w:rsidRDefault="00996EAD" w:rsidP="006B147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A0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A3A0C">
      <w:rPr>
        <w:rFonts w:ascii="Arial" w:hAnsi="Arial" w:cs="Arial"/>
        <w:b/>
        <w:sz w:val="22"/>
        <w:szCs w:val="22"/>
        <w:u w:val="single"/>
      </w:rPr>
      <w:t>March 2010</w:t>
    </w:r>
  </w:p>
  <w:p w:rsidR="003A3A0C" w:rsidRDefault="003A3A0C" w:rsidP="006B14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24D14">
      <w:rPr>
        <w:rFonts w:ascii="Arial" w:hAnsi="Arial" w:cs="Arial"/>
        <w:b/>
        <w:sz w:val="22"/>
        <w:szCs w:val="22"/>
        <w:u w:val="single"/>
      </w:rPr>
      <w:t>New Ministerial Notice about the installation of ceiling insulation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3A3A0C" w:rsidRDefault="003A3A0C" w:rsidP="006B147C">
    <w:pPr>
      <w:pStyle w:val="Header"/>
      <w:pBdr>
        <w:bottom w:val="single" w:sz="12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E24D14"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3A3A0C" w:rsidRDefault="003A3A0C" w:rsidP="006B147C">
    <w:pPr>
      <w:pStyle w:val="Header"/>
      <w:pBdr>
        <w:bottom w:val="single" w:sz="12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D49"/>
    <w:multiLevelType w:val="hybridMultilevel"/>
    <w:tmpl w:val="7196EF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EA770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C53B6"/>
    <w:multiLevelType w:val="multilevel"/>
    <w:tmpl w:val="5212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67AEC"/>
    <w:multiLevelType w:val="hybridMultilevel"/>
    <w:tmpl w:val="11240F96"/>
    <w:lvl w:ilvl="0" w:tplc="62024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2931C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4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2A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E7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AF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6C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146DE2"/>
    <w:multiLevelType w:val="hybridMultilevel"/>
    <w:tmpl w:val="68305A80"/>
    <w:lvl w:ilvl="0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B12E9"/>
    <w:multiLevelType w:val="hybridMultilevel"/>
    <w:tmpl w:val="70083B0C"/>
    <w:lvl w:ilvl="0" w:tplc="8E1C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01BE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F6A4">
      <w:start w:val="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C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2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E9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A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2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A2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F044A9"/>
    <w:multiLevelType w:val="hybridMultilevel"/>
    <w:tmpl w:val="9FA88482"/>
    <w:lvl w:ilvl="0" w:tplc="F2228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2AAEE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C56F0">
      <w:start w:val="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43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2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C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40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4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4E1CE8"/>
    <w:multiLevelType w:val="hybridMultilevel"/>
    <w:tmpl w:val="467437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2939CB"/>
    <w:multiLevelType w:val="hybridMultilevel"/>
    <w:tmpl w:val="70F60306"/>
    <w:lvl w:ilvl="0" w:tplc="E2C08D4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F696FD9"/>
    <w:multiLevelType w:val="hybridMultilevel"/>
    <w:tmpl w:val="57EEA77A"/>
    <w:lvl w:ilvl="0" w:tplc="F4923358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B722F"/>
    <w:multiLevelType w:val="hybridMultilevel"/>
    <w:tmpl w:val="95DC9840"/>
    <w:lvl w:ilvl="0" w:tplc="4534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0F12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6AE7E">
      <w:start w:val="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C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2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0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2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3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28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8"/>
  </w:num>
  <w:num w:numId="4">
    <w:abstractNumId w:val="17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9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23"/>
  </w:num>
  <w:num w:numId="18">
    <w:abstractNumId w:val="26"/>
  </w:num>
  <w:num w:numId="19">
    <w:abstractNumId w:val="11"/>
  </w:num>
  <w:num w:numId="20">
    <w:abstractNumId w:val="31"/>
  </w:num>
  <w:num w:numId="21">
    <w:abstractNumId w:val="29"/>
  </w:num>
  <w:num w:numId="22">
    <w:abstractNumId w:val="18"/>
  </w:num>
  <w:num w:numId="23">
    <w:abstractNumId w:val="30"/>
  </w:num>
  <w:num w:numId="24">
    <w:abstractNumId w:val="22"/>
  </w:num>
  <w:num w:numId="25">
    <w:abstractNumId w:val="15"/>
  </w:num>
  <w:num w:numId="26">
    <w:abstractNumId w:val="12"/>
  </w:num>
  <w:num w:numId="27">
    <w:abstractNumId w:val="25"/>
  </w:num>
  <w:num w:numId="28">
    <w:abstractNumId w:val="20"/>
  </w:num>
  <w:num w:numId="29">
    <w:abstractNumId w:val="14"/>
  </w:num>
  <w:num w:numId="30">
    <w:abstractNumId w:val="21"/>
  </w:num>
  <w:num w:numId="31">
    <w:abstractNumId w:val="24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2"/>
    <w:rsid w:val="00021188"/>
    <w:rsid w:val="00024452"/>
    <w:rsid w:val="000331F2"/>
    <w:rsid w:val="00057980"/>
    <w:rsid w:val="00065934"/>
    <w:rsid w:val="00070A40"/>
    <w:rsid w:val="0009634A"/>
    <w:rsid w:val="000A1D7D"/>
    <w:rsid w:val="000A2BAC"/>
    <w:rsid w:val="000A6E5D"/>
    <w:rsid w:val="000B0EA5"/>
    <w:rsid w:val="000C15F5"/>
    <w:rsid w:val="000C2437"/>
    <w:rsid w:val="000D05D6"/>
    <w:rsid w:val="000E1922"/>
    <w:rsid w:val="000E3F6A"/>
    <w:rsid w:val="000E7360"/>
    <w:rsid w:val="000F065D"/>
    <w:rsid w:val="00117B2F"/>
    <w:rsid w:val="001227DD"/>
    <w:rsid w:val="00124FE2"/>
    <w:rsid w:val="00126CC9"/>
    <w:rsid w:val="0012714F"/>
    <w:rsid w:val="0014649D"/>
    <w:rsid w:val="00151B02"/>
    <w:rsid w:val="0015685D"/>
    <w:rsid w:val="00156C19"/>
    <w:rsid w:val="00162258"/>
    <w:rsid w:val="00167845"/>
    <w:rsid w:val="00167E5E"/>
    <w:rsid w:val="00174CE2"/>
    <w:rsid w:val="0017782F"/>
    <w:rsid w:val="00182E54"/>
    <w:rsid w:val="001A068A"/>
    <w:rsid w:val="001A1F0D"/>
    <w:rsid w:val="001B5837"/>
    <w:rsid w:val="001C350C"/>
    <w:rsid w:val="001D2EA2"/>
    <w:rsid w:val="001D33A6"/>
    <w:rsid w:val="001D750E"/>
    <w:rsid w:val="001E5583"/>
    <w:rsid w:val="001E6C9A"/>
    <w:rsid w:val="001F3515"/>
    <w:rsid w:val="001F36FE"/>
    <w:rsid w:val="00216296"/>
    <w:rsid w:val="00225DDA"/>
    <w:rsid w:val="00225DE9"/>
    <w:rsid w:val="00240160"/>
    <w:rsid w:val="002419F2"/>
    <w:rsid w:val="00242B09"/>
    <w:rsid w:val="00273B58"/>
    <w:rsid w:val="002A6FC7"/>
    <w:rsid w:val="002A7348"/>
    <w:rsid w:val="002C0AE3"/>
    <w:rsid w:val="002D3E5B"/>
    <w:rsid w:val="002E58D6"/>
    <w:rsid w:val="002E5AA0"/>
    <w:rsid w:val="002F7590"/>
    <w:rsid w:val="003008EE"/>
    <w:rsid w:val="003024B9"/>
    <w:rsid w:val="00303844"/>
    <w:rsid w:val="00330878"/>
    <w:rsid w:val="003335A0"/>
    <w:rsid w:val="0033391A"/>
    <w:rsid w:val="00336D01"/>
    <w:rsid w:val="00340EF2"/>
    <w:rsid w:val="00355608"/>
    <w:rsid w:val="003737C1"/>
    <w:rsid w:val="00382E5C"/>
    <w:rsid w:val="00391750"/>
    <w:rsid w:val="003927E5"/>
    <w:rsid w:val="003952D7"/>
    <w:rsid w:val="003A0FE9"/>
    <w:rsid w:val="003A3A0C"/>
    <w:rsid w:val="003A42CE"/>
    <w:rsid w:val="003C5050"/>
    <w:rsid w:val="003C71CD"/>
    <w:rsid w:val="003D2408"/>
    <w:rsid w:val="003E2D89"/>
    <w:rsid w:val="003F7FC3"/>
    <w:rsid w:val="00412A34"/>
    <w:rsid w:val="004149B9"/>
    <w:rsid w:val="00444DCF"/>
    <w:rsid w:val="00464036"/>
    <w:rsid w:val="00476361"/>
    <w:rsid w:val="0048789E"/>
    <w:rsid w:val="004920AB"/>
    <w:rsid w:val="004C34C8"/>
    <w:rsid w:val="004C5994"/>
    <w:rsid w:val="004C65A5"/>
    <w:rsid w:val="004D7050"/>
    <w:rsid w:val="004E3BC5"/>
    <w:rsid w:val="005057E8"/>
    <w:rsid w:val="00527730"/>
    <w:rsid w:val="005425AB"/>
    <w:rsid w:val="00542E93"/>
    <w:rsid w:val="005577AB"/>
    <w:rsid w:val="005900A5"/>
    <w:rsid w:val="005A2302"/>
    <w:rsid w:val="005B6F26"/>
    <w:rsid w:val="005C698F"/>
    <w:rsid w:val="005D0C09"/>
    <w:rsid w:val="005D5BB9"/>
    <w:rsid w:val="005E7616"/>
    <w:rsid w:val="00636FB8"/>
    <w:rsid w:val="00640D1D"/>
    <w:rsid w:val="0064268C"/>
    <w:rsid w:val="0064431B"/>
    <w:rsid w:val="00656393"/>
    <w:rsid w:val="0066421E"/>
    <w:rsid w:val="00667828"/>
    <w:rsid w:val="0067667D"/>
    <w:rsid w:val="006B147C"/>
    <w:rsid w:val="006B7D2C"/>
    <w:rsid w:val="006E25A6"/>
    <w:rsid w:val="006F063B"/>
    <w:rsid w:val="006F4D03"/>
    <w:rsid w:val="006F5725"/>
    <w:rsid w:val="00742804"/>
    <w:rsid w:val="00745F4C"/>
    <w:rsid w:val="00752EA8"/>
    <w:rsid w:val="007550AA"/>
    <w:rsid w:val="00763905"/>
    <w:rsid w:val="00764DE5"/>
    <w:rsid w:val="007653EB"/>
    <w:rsid w:val="007812FE"/>
    <w:rsid w:val="00782539"/>
    <w:rsid w:val="00793D8E"/>
    <w:rsid w:val="0079498D"/>
    <w:rsid w:val="007B6771"/>
    <w:rsid w:val="007C5B4B"/>
    <w:rsid w:val="007C6AD2"/>
    <w:rsid w:val="007D5192"/>
    <w:rsid w:val="007F46E4"/>
    <w:rsid w:val="00832489"/>
    <w:rsid w:val="00834946"/>
    <w:rsid w:val="00862C15"/>
    <w:rsid w:val="00867427"/>
    <w:rsid w:val="00870321"/>
    <w:rsid w:val="00873739"/>
    <w:rsid w:val="008A3F6F"/>
    <w:rsid w:val="008D0007"/>
    <w:rsid w:val="008F6F3E"/>
    <w:rsid w:val="008F7E7F"/>
    <w:rsid w:val="0090137E"/>
    <w:rsid w:val="0090282F"/>
    <w:rsid w:val="00910269"/>
    <w:rsid w:val="00910375"/>
    <w:rsid w:val="00911F6B"/>
    <w:rsid w:val="009175A7"/>
    <w:rsid w:val="00934403"/>
    <w:rsid w:val="0094685D"/>
    <w:rsid w:val="00950590"/>
    <w:rsid w:val="009551A2"/>
    <w:rsid w:val="009566B7"/>
    <w:rsid w:val="0098438F"/>
    <w:rsid w:val="00996EAD"/>
    <w:rsid w:val="009E1839"/>
    <w:rsid w:val="009E4DC1"/>
    <w:rsid w:val="009F2656"/>
    <w:rsid w:val="009F4298"/>
    <w:rsid w:val="009F49E5"/>
    <w:rsid w:val="00A159BA"/>
    <w:rsid w:val="00A17ED0"/>
    <w:rsid w:val="00A21466"/>
    <w:rsid w:val="00A41443"/>
    <w:rsid w:val="00A45816"/>
    <w:rsid w:val="00A908B7"/>
    <w:rsid w:val="00AB5421"/>
    <w:rsid w:val="00AB6F21"/>
    <w:rsid w:val="00AD6552"/>
    <w:rsid w:val="00AF3602"/>
    <w:rsid w:val="00AF610D"/>
    <w:rsid w:val="00B0525E"/>
    <w:rsid w:val="00B26009"/>
    <w:rsid w:val="00B333E2"/>
    <w:rsid w:val="00B634A3"/>
    <w:rsid w:val="00B97FB4"/>
    <w:rsid w:val="00BB1AFC"/>
    <w:rsid w:val="00BD5C1A"/>
    <w:rsid w:val="00BE346E"/>
    <w:rsid w:val="00BF35DF"/>
    <w:rsid w:val="00BF46CA"/>
    <w:rsid w:val="00C16E01"/>
    <w:rsid w:val="00C17E3B"/>
    <w:rsid w:val="00C21D14"/>
    <w:rsid w:val="00C25BC7"/>
    <w:rsid w:val="00C30A86"/>
    <w:rsid w:val="00C31326"/>
    <w:rsid w:val="00C41943"/>
    <w:rsid w:val="00C44A05"/>
    <w:rsid w:val="00C9319B"/>
    <w:rsid w:val="00C95D28"/>
    <w:rsid w:val="00CB11BE"/>
    <w:rsid w:val="00CB3A3E"/>
    <w:rsid w:val="00CB44E7"/>
    <w:rsid w:val="00CC0A18"/>
    <w:rsid w:val="00CC7D1B"/>
    <w:rsid w:val="00CE42F7"/>
    <w:rsid w:val="00CE58BC"/>
    <w:rsid w:val="00CF2F15"/>
    <w:rsid w:val="00D04366"/>
    <w:rsid w:val="00D25FEA"/>
    <w:rsid w:val="00D61E8D"/>
    <w:rsid w:val="00D740A8"/>
    <w:rsid w:val="00D82051"/>
    <w:rsid w:val="00D84B5E"/>
    <w:rsid w:val="00D95C04"/>
    <w:rsid w:val="00D96412"/>
    <w:rsid w:val="00DA6C5D"/>
    <w:rsid w:val="00DD1780"/>
    <w:rsid w:val="00DE3B64"/>
    <w:rsid w:val="00DE3B84"/>
    <w:rsid w:val="00DE73D5"/>
    <w:rsid w:val="00DF08D6"/>
    <w:rsid w:val="00DF2E2C"/>
    <w:rsid w:val="00DF32AD"/>
    <w:rsid w:val="00DF4A13"/>
    <w:rsid w:val="00DF69A7"/>
    <w:rsid w:val="00E025FF"/>
    <w:rsid w:val="00E129B6"/>
    <w:rsid w:val="00E20672"/>
    <w:rsid w:val="00E24D14"/>
    <w:rsid w:val="00E464DD"/>
    <w:rsid w:val="00E539DE"/>
    <w:rsid w:val="00E65720"/>
    <w:rsid w:val="00E71D69"/>
    <w:rsid w:val="00E814F1"/>
    <w:rsid w:val="00E84E0F"/>
    <w:rsid w:val="00E95DCE"/>
    <w:rsid w:val="00EB074A"/>
    <w:rsid w:val="00EC026F"/>
    <w:rsid w:val="00EC0396"/>
    <w:rsid w:val="00EC2B36"/>
    <w:rsid w:val="00ED1C49"/>
    <w:rsid w:val="00ED29FB"/>
    <w:rsid w:val="00ED3978"/>
    <w:rsid w:val="00EE23E9"/>
    <w:rsid w:val="00EE25B4"/>
    <w:rsid w:val="00EF1872"/>
    <w:rsid w:val="00F00F03"/>
    <w:rsid w:val="00F023B9"/>
    <w:rsid w:val="00F04337"/>
    <w:rsid w:val="00F06302"/>
    <w:rsid w:val="00F515D3"/>
    <w:rsid w:val="00F561A5"/>
    <w:rsid w:val="00F665FA"/>
    <w:rsid w:val="00F679C1"/>
    <w:rsid w:val="00F7254C"/>
    <w:rsid w:val="00F822D6"/>
    <w:rsid w:val="00F84EFB"/>
    <w:rsid w:val="00F93C82"/>
    <w:rsid w:val="00F960C8"/>
    <w:rsid w:val="00FA33B7"/>
    <w:rsid w:val="00FB09F5"/>
    <w:rsid w:val="00FB34E3"/>
    <w:rsid w:val="00FB46D4"/>
    <w:rsid w:val="00FD28BA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  <w:style w:type="paragraph" w:customStyle="1" w:styleId="DefaultParagraphFontParaCharCharCharCharChar">
    <w:name w:val="Default Paragraph Font Para Char Char Char Char Char"/>
    <w:basedOn w:val="Normal"/>
    <w:rsid w:val="000B0EA5"/>
    <w:rPr>
      <w:rFonts w:ascii="Arial" w:hAnsi="Arial" w:cs="Arial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0B0EA5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rsid w:val="000B0EA5"/>
    <w:rPr>
      <w:color w:val="0000FF"/>
      <w:u w:val="single"/>
    </w:rPr>
  </w:style>
  <w:style w:type="paragraph" w:customStyle="1" w:styleId="CharCharChar">
    <w:name w:val="Char Char Char"/>
    <w:basedOn w:val="Normal"/>
    <w:rsid w:val="00F665FA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customStyle="1" w:styleId="CharCharChar0">
    <w:name w:val="Char Char Char"/>
    <w:basedOn w:val="Normal"/>
    <w:rsid w:val="002D3E5B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har">
    <w:name w:val="Char"/>
    <w:basedOn w:val="Normal"/>
    <w:rsid w:val="00167E5E"/>
    <w:rPr>
      <w:rFonts w:ascii="Arial" w:hAnsi="Arial"/>
      <w:color w:val="auto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820">
      <w:bodyDiv w:val="1"/>
      <w:marLeft w:val="100"/>
      <w:marRight w:val="10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846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ElectricalSN10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kerFX\Local%20Settings\Temporary%20Internet%20Files\OLKA5\Information%20Submission%20Annotated%20Template%20v1%200%20Jan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Submission Annotated Template v1 0 Jan09.dot</Template>
  <TotalTime>0</TotalTime>
  <Pages>1</Pages>
  <Words>82</Words>
  <Characters>516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</CharactersWithSpaces>
  <SharedDoc>false</SharedDoc>
  <HyperlinkBase>https://www.cabinet.qld.gov.au/documents/2010/Mar/Ceiling Insulation/</HyperlinkBase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Attachments/ElectricalSN10%5b1%5d.pdf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Workplace_Health_and_Safety,WHS,Industrial_Relations</cp:keywords>
  <dc:description/>
  <cp:lastModifiedBy/>
  <cp:revision>2</cp:revision>
  <cp:lastPrinted>2008-02-04T00:41:00Z</cp:lastPrinted>
  <dcterms:created xsi:type="dcterms:W3CDTF">2017-10-24T22:20:00Z</dcterms:created>
  <dcterms:modified xsi:type="dcterms:W3CDTF">2018-03-06T01:03:00Z</dcterms:modified>
  <cp:category>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1024578280</vt:i4>
  </property>
  <property fmtid="{D5CDD505-2E9C-101B-9397-08002B2CF9AE}" pid="3" name="_NewReviewCycle">
    <vt:lpwstr/>
  </property>
  <property fmtid="{D5CDD505-2E9C-101B-9397-08002B2CF9AE}" pid="4" name="_PreviousAdHocReviewCycleID">
    <vt:i4>-2139766793</vt:i4>
  </property>
  <property fmtid="{D5CDD505-2E9C-101B-9397-08002B2CF9AE}" pid="5" name="_ReviewingToolsShownOnce">
    <vt:lpwstr/>
  </property>
</Properties>
</file>